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hint="eastAsia" w:ascii="黑体" w:hAnsi="黑体" w:eastAsia="黑体"/>
          <w:color w:val="FF0000"/>
          <w:sz w:val="36"/>
          <w:szCs w:val="36"/>
        </w:rPr>
        <w:t>锦州医科大学202</w:t>
      </w:r>
      <w:r>
        <w:rPr>
          <w:rFonts w:hint="eastAsia" w:ascii="黑体" w:hAnsi="黑体" w:eastAsia="黑体"/>
          <w:color w:val="FF000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color w:val="FF0000"/>
          <w:sz w:val="36"/>
          <w:szCs w:val="36"/>
        </w:rPr>
        <w:t>年以研究生毕业同等学力人员申请硕士学位</w:t>
      </w:r>
    </w:p>
    <w:p>
      <w:pPr>
        <w:spacing w:line="360" w:lineRule="auto"/>
        <w:jc w:val="center"/>
        <w:rPr>
          <w:rFonts w:ascii="黑体" w:hAnsi="黑体" w:eastAsia="黑体"/>
          <w:color w:val="FF0000"/>
          <w:sz w:val="36"/>
          <w:szCs w:val="36"/>
        </w:rPr>
      </w:pPr>
      <w:r>
        <w:rPr>
          <w:rFonts w:hint="eastAsia" w:ascii="黑体" w:hAnsi="黑体" w:eastAsia="黑体"/>
          <w:color w:val="FF0000"/>
          <w:sz w:val="36"/>
          <w:szCs w:val="36"/>
        </w:rPr>
        <w:t>缴费流程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【缴费渠道】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微信统一支付平台</w:t>
      </w:r>
      <w:bookmarkStart w:id="0" w:name="_GoBack"/>
      <w:bookmarkEnd w:id="0"/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【缴费流程】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1.登录缴费平台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关注“锦州医科大学财务处”微信公众号→“业务办理”→“统一支付平台”→登录方式选择“用户名”。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用户名：学生学号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密码：</w:t>
      </w:r>
      <w:r>
        <w:rPr>
          <w:rFonts w:ascii="Times New Roman" w:hAnsi="Times New Roman" w:cs="Times New Roman"/>
          <w:sz w:val="24"/>
          <w:szCs w:val="24"/>
        </w:rPr>
        <w:t>Jzmu</w:t>
      </w:r>
      <w:r>
        <w:rPr>
          <w:rFonts w:hint="eastAsia" w:ascii="Times New Roman" w:hAnsi="Times New Roman" w:cs="Times New Roman"/>
          <w:sz w:val="24"/>
          <w:szCs w:val="24"/>
        </w:rPr>
        <w:t>@</w:t>
      </w:r>
      <w:r>
        <w:rPr>
          <w:rFonts w:hint="eastAsia" w:asciiTheme="minorEastAsia" w:hAnsiTheme="minorEastAsia"/>
          <w:sz w:val="24"/>
          <w:szCs w:val="24"/>
        </w:rPr>
        <w:t>身份证号后六位（提示：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hint="eastAsia" w:asciiTheme="minorEastAsia" w:hAnsiTheme="minorEastAsia"/>
          <w:sz w:val="24"/>
          <w:szCs w:val="24"/>
        </w:rPr>
        <w:t>为英文大写，</w:t>
      </w:r>
      <w:r>
        <w:rPr>
          <w:rFonts w:ascii="Times New Roman" w:hAnsi="Times New Roman" w:cs="Times New Roman"/>
          <w:sz w:val="24"/>
          <w:szCs w:val="24"/>
        </w:rPr>
        <w:t>zmu</w:t>
      </w:r>
      <w:r>
        <w:rPr>
          <w:rFonts w:asciiTheme="minorEastAsia" w:hAnsiTheme="minorEastAsia"/>
          <w:sz w:val="24"/>
          <w:szCs w:val="24"/>
        </w:rPr>
        <w:t>为英文小写</w:t>
      </w:r>
      <w:r>
        <w:rPr>
          <w:rFonts w:ascii="Times New Roman" w:hAnsi="Times New Roman" w:cs="Times New Roman"/>
          <w:sz w:val="28"/>
          <w:szCs w:val="28"/>
        </w:rPr>
        <w:t>，</w:t>
      </w:r>
      <w:r>
        <w:rPr>
          <w:rFonts w:hint="eastAsia" w:ascii="Times New Roman" w:hAnsi="Times New Roman" w:cs="Times New Roman"/>
          <w:sz w:val="24"/>
          <w:szCs w:val="24"/>
        </w:rPr>
        <w:t>@</w:t>
      </w:r>
      <w:r>
        <w:rPr>
          <w:rFonts w:hint="eastAsia" w:asciiTheme="minorEastAsia" w:hAnsiTheme="minorEastAsia"/>
          <w:sz w:val="24"/>
          <w:szCs w:val="24"/>
        </w:rPr>
        <w:t>不能省略，身份证号最后一位为X需大写）</w:t>
      </w:r>
    </w:p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drawing>
          <wp:inline distT="0" distB="0" distL="0" distR="0">
            <wp:extent cx="4495800" cy="2670175"/>
            <wp:effectExtent l="19050" t="0" r="0" b="0"/>
            <wp:docPr id="7" name="图片 7" descr="C:\Users\pc\AppData\Local\Microsoft\Windows\INetCache\Content.Word\微信图片_20220602181002_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pc\AppData\Local\Microsoft\Windows\INetCache\Content.Word\微信图片_20220602181002_副本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8639" cy="2678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2.缴费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点击“学费缴费”→勾选明细，点击右下角“缴”→点击“确认支付”。</w:t>
      </w:r>
    </w:p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drawing>
          <wp:inline distT="0" distB="0" distL="0" distR="0">
            <wp:extent cx="4512945" cy="2999740"/>
            <wp:effectExtent l="0" t="0" r="190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29468" cy="301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3.查询及领取收据</w:t>
      </w:r>
    </w:p>
    <w:p>
      <w:pPr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登录统一支付平台，选择“菜单”→“已缴费查询”→查询相应费用明细→点击“查询”→显示收据。</w:t>
      </w:r>
    </w:p>
    <w:p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drawing>
          <wp:inline distT="0" distB="0" distL="0" distR="0">
            <wp:extent cx="6406515" cy="2565400"/>
            <wp:effectExtent l="19050" t="0" r="0" b="0"/>
            <wp:docPr id="8" name="图片 8" descr="C:\Users\pc\Desktop\交费流程截图\微信图片_20220608101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pc\Desktop\交费流程截图\微信图片_202206081013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6950" cy="2569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2" w:firstLineChars="200"/>
        <w:rPr>
          <w:rFonts w:asciiTheme="minorEastAsia" w:hAnsiTheme="minorEastAsia"/>
          <w:b/>
          <w:szCs w:val="21"/>
        </w:rPr>
      </w:pPr>
    </w:p>
    <w:p>
      <w:pPr>
        <w:spacing w:line="360" w:lineRule="auto"/>
        <w:ind w:firstLine="422" w:firstLineChars="20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支付过程可能存在的问题答疑</w:t>
      </w:r>
      <w:r>
        <w:rPr>
          <w:rFonts w:asciiTheme="minorEastAsia" w:hAnsiTheme="minorEastAsia"/>
          <w:b/>
          <w:szCs w:val="21"/>
        </w:rPr>
        <w:t>：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1.交费时间：05:00-23:00。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</w:t>
      </w:r>
      <w:r>
        <w:rPr>
          <w:rFonts w:hint="eastAsia" w:asciiTheme="minorEastAsia" w:hAnsiTheme="minorEastAsia"/>
          <w:szCs w:val="21"/>
        </w:rPr>
        <w:t>.密码输入错误达到5次账号锁定，30分钟后解除账号锁定。</w:t>
      </w:r>
    </w:p>
    <w:p>
      <w:pPr>
        <w:spacing w:line="360" w:lineRule="auto"/>
        <w:ind w:firstLine="420" w:firstLineChars="200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szCs w:val="21"/>
        </w:rPr>
        <w:t>3</w:t>
      </w:r>
      <w:r>
        <w:rPr>
          <w:rFonts w:hint="eastAsia" w:asciiTheme="minorEastAsia" w:hAnsiTheme="minorEastAsia"/>
          <w:szCs w:val="21"/>
        </w:rPr>
        <w:t>.因系统延迟，银行卡扣款成功后，等待2小时查询欠费情况及电子收据。</w:t>
      </w:r>
      <w:r>
        <w:rPr>
          <w:rFonts w:hint="eastAsia" w:asciiTheme="minorEastAsia" w:hAnsiTheme="minorEastAsia"/>
          <w:b/>
          <w:szCs w:val="21"/>
        </w:rPr>
        <w:t>请勿重复缴纳！</w:t>
      </w:r>
    </w:p>
    <w:p>
      <w:pPr>
        <w:spacing w:line="360" w:lineRule="auto"/>
        <w:ind w:firstLine="422" w:firstLineChars="200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咨询电话：0416-</w:t>
      </w:r>
      <w:r>
        <w:rPr>
          <w:rFonts w:asciiTheme="minorEastAsia" w:hAnsiTheme="minorEastAsia"/>
          <w:b/>
          <w:szCs w:val="21"/>
        </w:rPr>
        <w:t>3</w:t>
      </w:r>
      <w:r>
        <w:rPr>
          <w:rFonts w:hint="eastAsia" w:asciiTheme="minorEastAsia" w:hAnsiTheme="minorEastAsia"/>
          <w:b/>
          <w:szCs w:val="21"/>
        </w:rPr>
        <w:t>67</w:t>
      </w:r>
      <w:r>
        <w:rPr>
          <w:rFonts w:asciiTheme="minorEastAsia" w:hAnsiTheme="minorEastAsia"/>
          <w:b/>
          <w:szCs w:val="21"/>
        </w:rPr>
        <w:t>5064</w:t>
      </w:r>
    </w:p>
    <w:p>
      <w:pPr>
        <w:ind w:right="735"/>
        <w:jc w:val="right"/>
        <w:rPr>
          <w:rFonts w:ascii="宋体" w:hAnsi="宋体" w:cs="宋体"/>
          <w:szCs w:val="21"/>
        </w:rPr>
      </w:pPr>
    </w:p>
    <w:p>
      <w:pPr>
        <w:ind w:right="735"/>
        <w:jc w:val="right"/>
        <w:rPr>
          <w:rFonts w:ascii="宋体" w:hAnsi="宋体" w:cs="宋体"/>
          <w:szCs w:val="21"/>
        </w:rPr>
      </w:pPr>
    </w:p>
    <w:p>
      <w:pPr>
        <w:ind w:right="735"/>
        <w:jc w:val="right"/>
        <w:rPr>
          <w:rFonts w:ascii="宋体" w:hAnsi="宋体" w:cs="宋体"/>
          <w:szCs w:val="21"/>
        </w:rPr>
      </w:pPr>
    </w:p>
    <w:p>
      <w:pPr>
        <w:ind w:right="735"/>
        <w:jc w:val="right"/>
        <w:rPr>
          <w:rFonts w:ascii="宋体" w:hAnsi="宋体" w:cs="宋体"/>
          <w:szCs w:val="21"/>
        </w:rPr>
      </w:pPr>
    </w:p>
    <w:p>
      <w:pPr>
        <w:ind w:right="735"/>
        <w:jc w:val="right"/>
        <w:rPr>
          <w:rFonts w:ascii="宋体" w:hAnsi="宋体" w:cs="宋体"/>
          <w:sz w:val="24"/>
          <w:szCs w:val="21"/>
        </w:rPr>
      </w:pPr>
      <w:r>
        <w:rPr>
          <w:rFonts w:hint="eastAsia" w:ascii="宋体" w:hAnsi="宋体" w:cs="宋体"/>
          <w:sz w:val="24"/>
          <w:szCs w:val="21"/>
        </w:rPr>
        <w:t>锦州医科大学财务处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RjZGU5NDE3NzY0MWY2NTc0ZjJhMGMzYWY3MWQ4YjYifQ=="/>
  </w:docVars>
  <w:rsids>
    <w:rsidRoot w:val="00AC3350"/>
    <w:rsid w:val="000A01D9"/>
    <w:rsid w:val="000A067B"/>
    <w:rsid w:val="000B039D"/>
    <w:rsid w:val="000C41F9"/>
    <w:rsid w:val="000D19C6"/>
    <w:rsid w:val="00114C1D"/>
    <w:rsid w:val="00130BB7"/>
    <w:rsid w:val="00152583"/>
    <w:rsid w:val="00167A55"/>
    <w:rsid w:val="001A05E3"/>
    <w:rsid w:val="001A43B1"/>
    <w:rsid w:val="001A74BE"/>
    <w:rsid w:val="001C3494"/>
    <w:rsid w:val="001E3876"/>
    <w:rsid w:val="00290AD3"/>
    <w:rsid w:val="0029462F"/>
    <w:rsid w:val="002A6692"/>
    <w:rsid w:val="002B3B72"/>
    <w:rsid w:val="002F16F2"/>
    <w:rsid w:val="002F38CC"/>
    <w:rsid w:val="00343E62"/>
    <w:rsid w:val="00403259"/>
    <w:rsid w:val="00415A44"/>
    <w:rsid w:val="0045418A"/>
    <w:rsid w:val="00455C13"/>
    <w:rsid w:val="00487F78"/>
    <w:rsid w:val="004A68AC"/>
    <w:rsid w:val="004C4DCF"/>
    <w:rsid w:val="005061ED"/>
    <w:rsid w:val="005806DB"/>
    <w:rsid w:val="005B1BD2"/>
    <w:rsid w:val="005D5253"/>
    <w:rsid w:val="00606F72"/>
    <w:rsid w:val="00686E05"/>
    <w:rsid w:val="006A3DCF"/>
    <w:rsid w:val="006A6806"/>
    <w:rsid w:val="006B6625"/>
    <w:rsid w:val="006F62CE"/>
    <w:rsid w:val="0070406F"/>
    <w:rsid w:val="0070587A"/>
    <w:rsid w:val="007152F8"/>
    <w:rsid w:val="007178F1"/>
    <w:rsid w:val="0073102A"/>
    <w:rsid w:val="0075209C"/>
    <w:rsid w:val="007620B4"/>
    <w:rsid w:val="0078735D"/>
    <w:rsid w:val="007B2A26"/>
    <w:rsid w:val="00807604"/>
    <w:rsid w:val="00812439"/>
    <w:rsid w:val="00820AA7"/>
    <w:rsid w:val="00840218"/>
    <w:rsid w:val="008474E3"/>
    <w:rsid w:val="00847CFB"/>
    <w:rsid w:val="0086144C"/>
    <w:rsid w:val="00880BDF"/>
    <w:rsid w:val="00891953"/>
    <w:rsid w:val="008A2310"/>
    <w:rsid w:val="008D4B42"/>
    <w:rsid w:val="0090309A"/>
    <w:rsid w:val="009049C6"/>
    <w:rsid w:val="009341C1"/>
    <w:rsid w:val="009709D5"/>
    <w:rsid w:val="009908DF"/>
    <w:rsid w:val="009C705E"/>
    <w:rsid w:val="00A41D3E"/>
    <w:rsid w:val="00A63550"/>
    <w:rsid w:val="00A8225E"/>
    <w:rsid w:val="00AC3350"/>
    <w:rsid w:val="00AD08D5"/>
    <w:rsid w:val="00AD753A"/>
    <w:rsid w:val="00AE72B5"/>
    <w:rsid w:val="00B446C0"/>
    <w:rsid w:val="00BF7E99"/>
    <w:rsid w:val="00C34093"/>
    <w:rsid w:val="00C459D4"/>
    <w:rsid w:val="00C4616A"/>
    <w:rsid w:val="00C53CE7"/>
    <w:rsid w:val="00D1760B"/>
    <w:rsid w:val="00D34129"/>
    <w:rsid w:val="00D63742"/>
    <w:rsid w:val="00D64D2E"/>
    <w:rsid w:val="00D91CE0"/>
    <w:rsid w:val="00D91E4F"/>
    <w:rsid w:val="00DC5A85"/>
    <w:rsid w:val="00EA01BB"/>
    <w:rsid w:val="00EB042F"/>
    <w:rsid w:val="00ED33A9"/>
    <w:rsid w:val="00EF1331"/>
    <w:rsid w:val="00F0674B"/>
    <w:rsid w:val="00F37DAF"/>
    <w:rsid w:val="00F65D08"/>
    <w:rsid w:val="00F83EA8"/>
    <w:rsid w:val="00FC3202"/>
    <w:rsid w:val="00FE0AC6"/>
    <w:rsid w:val="00FE71FF"/>
    <w:rsid w:val="00FF4F99"/>
    <w:rsid w:val="394F41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uiPriority w:val="99"/>
    <w:rPr>
      <w:sz w:val="18"/>
      <w:szCs w:val="18"/>
    </w:rPr>
  </w:style>
  <w:style w:type="paragraph" w:customStyle="1" w:styleId="11">
    <w:name w:val="列出段落1"/>
    <w:basedOn w:val="1"/>
    <w:uiPriority w:val="99"/>
    <w:pPr>
      <w:ind w:firstLine="420" w:firstLineChars="200"/>
    </w:pPr>
    <w:rPr>
      <w:rFonts w:ascii="Calibri" w:hAnsi="Calibri" w:eastAsia="宋体" w:cs="黑体"/>
      <w:szCs w:val="24"/>
    </w:rPr>
  </w:style>
  <w:style w:type="character" w:customStyle="1" w:styleId="12">
    <w:name w:val="日期 字符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353</Words>
  <Characters>390</Characters>
  <Lines>3</Lines>
  <Paragraphs>1</Paragraphs>
  <TotalTime>22</TotalTime>
  <ScaleCrop>false</ScaleCrop>
  <LinksUpToDate>false</LinksUpToDate>
  <CharactersWithSpaces>390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2022-07-24T11:04:00Z</dcterms:created>
  <dc:creator>pc</dc:creator>
  <cp:lastModifiedBy>千禧</cp:lastModifiedBy>
  <cp:lastPrinted>2022-06-08T02:25:00Z</cp:lastPrinted>
  <dcterms:modified xsi:type="dcterms:W3CDTF">2024-05-24T01:02:22Z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05AEF18E067C46FF9666DCC71497D36C_12</vt:lpwstr>
  </property>
</Properties>
</file>